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3B1A0" w14:textId="7D8CBD9A" w:rsidR="000270E3" w:rsidRPr="00E54232" w:rsidRDefault="00FA11A3" w:rsidP="00E54232">
      <w:pPr>
        <w:jc w:val="center"/>
        <w:rPr>
          <w:b/>
          <w:sz w:val="28"/>
          <w:szCs w:val="28"/>
        </w:rPr>
      </w:pPr>
      <w:r w:rsidRPr="00E54232">
        <w:rPr>
          <w:b/>
          <w:sz w:val="28"/>
          <w:szCs w:val="28"/>
        </w:rPr>
        <w:t>STAFF RELOCATION WITHIN CAMPUS/FACILITY OR NEW CAMPUS/FACILITY</w:t>
      </w:r>
    </w:p>
    <w:p w14:paraId="1B52BD4D" w14:textId="5034EC4B" w:rsidR="00FA11A3" w:rsidRDefault="00FA11A3"/>
    <w:p w14:paraId="1959D15D" w14:textId="25C1A7A4" w:rsidR="00FA11A3" w:rsidRDefault="00FA11A3"/>
    <w:p w14:paraId="114903AA" w14:textId="40A2244F" w:rsidR="00FA11A3" w:rsidRDefault="00FA11A3" w:rsidP="00FA11A3">
      <w:pPr>
        <w:pStyle w:val="ListParagraph"/>
        <w:numPr>
          <w:ilvl w:val="0"/>
          <w:numId w:val="2"/>
        </w:numPr>
      </w:pPr>
      <w:r>
        <w:t xml:space="preserve">Principal or department head must provide a list of staff being relocated via email or heat ticket that includes </w:t>
      </w:r>
      <w:r w:rsidRPr="00E54232">
        <w:rPr>
          <w:highlight w:val="yellow"/>
        </w:rPr>
        <w:t>current campus/room location</w:t>
      </w:r>
      <w:r>
        <w:t xml:space="preserve"> and </w:t>
      </w:r>
      <w:r w:rsidRPr="00E54232">
        <w:rPr>
          <w:highlight w:val="yellow"/>
        </w:rPr>
        <w:t xml:space="preserve">new campus/room </w:t>
      </w:r>
      <w:r w:rsidR="00E54232" w:rsidRPr="00E54232">
        <w:rPr>
          <w:highlight w:val="yellow"/>
        </w:rPr>
        <w:t>location,</w:t>
      </w:r>
      <w:r>
        <w:t xml:space="preserve"> so all items are removed and delivered correctly. Please provide a time that the move can be accomplished so the warehouse can schedule accordingly.</w:t>
      </w:r>
    </w:p>
    <w:p w14:paraId="5931BF59" w14:textId="6486A441" w:rsidR="00FA11A3" w:rsidRDefault="00FA11A3" w:rsidP="00FA11A3">
      <w:pPr>
        <w:pStyle w:val="ListParagraph"/>
      </w:pPr>
    </w:p>
    <w:p w14:paraId="1C58332C" w14:textId="42946EE6" w:rsidR="00FA11A3" w:rsidRPr="00FA11A3" w:rsidRDefault="00FA11A3" w:rsidP="00FA11A3">
      <w:pPr>
        <w:pStyle w:val="ListParagraph"/>
        <w:numPr>
          <w:ilvl w:val="0"/>
          <w:numId w:val="2"/>
        </w:numPr>
        <w:rPr>
          <w:b/>
          <w:color w:val="FF0000"/>
        </w:rPr>
      </w:pPr>
      <w:r>
        <w:t xml:space="preserve">The warehouse is responsible for moving </w:t>
      </w:r>
      <w:r w:rsidRPr="00FA11A3">
        <w:rPr>
          <w:b/>
        </w:rPr>
        <w:t>district items only</w:t>
      </w:r>
      <w:r>
        <w:t xml:space="preserve">. </w:t>
      </w:r>
      <w:r w:rsidRPr="00FA11A3">
        <w:rPr>
          <w:b/>
          <w:i/>
          <w:color w:val="FF0000"/>
        </w:rPr>
        <w:t>A district item is anything purchased with district funds</w:t>
      </w:r>
      <w:r>
        <w:rPr>
          <w:b/>
        </w:rPr>
        <w:t xml:space="preserve">. </w:t>
      </w:r>
      <w:r w:rsidRPr="00FA11A3">
        <w:rPr>
          <w:b/>
        </w:rPr>
        <w:t>We do not move personal items (ex: decorative items, anything purchased “out of pocket”, etc.).</w:t>
      </w:r>
    </w:p>
    <w:p w14:paraId="41A6B11E" w14:textId="65491B4B" w:rsidR="00FA11A3" w:rsidRDefault="00FA11A3" w:rsidP="00FA11A3">
      <w:pPr>
        <w:pStyle w:val="ListParagraph"/>
      </w:pPr>
    </w:p>
    <w:p w14:paraId="40A8EA5C" w14:textId="1EDBB68A" w:rsidR="00FA11A3" w:rsidRDefault="00FA11A3" w:rsidP="00FA11A3">
      <w:pPr>
        <w:pStyle w:val="ListParagraph"/>
        <w:numPr>
          <w:ilvl w:val="0"/>
          <w:numId w:val="2"/>
        </w:numPr>
      </w:pPr>
      <w:r>
        <w:t>All boxe</w:t>
      </w:r>
      <w:r w:rsidR="001D5254">
        <w:t>d</w:t>
      </w:r>
      <w:bookmarkStart w:id="0" w:name="_GoBack"/>
      <w:bookmarkEnd w:id="0"/>
      <w:r>
        <w:t xml:space="preserve"> items should be labeled, taped closed and not to exceed 50lbs. A box label can be accessed and printed by clicking the link below these procedures. Please ensure that all labels are secured and visible on </w:t>
      </w:r>
      <w:r w:rsidRPr="00E54232">
        <w:rPr>
          <w:b/>
        </w:rPr>
        <w:t>every</w:t>
      </w:r>
      <w:r>
        <w:t xml:space="preserve"> item being moved (</w:t>
      </w:r>
      <w:r w:rsidR="00E54232">
        <w:t>ex: boxed items or loose items within room to be moved).</w:t>
      </w:r>
    </w:p>
    <w:p w14:paraId="5942EFCB" w14:textId="77777777" w:rsidR="00E54232" w:rsidRDefault="00E54232" w:rsidP="00E54232">
      <w:pPr>
        <w:pStyle w:val="ListParagraph"/>
      </w:pPr>
    </w:p>
    <w:p w14:paraId="5B90B37F" w14:textId="3A124CDE" w:rsidR="00E54232" w:rsidRPr="00E54232" w:rsidRDefault="00E54232" w:rsidP="00FA11A3">
      <w:pPr>
        <w:pStyle w:val="ListParagraph"/>
        <w:numPr>
          <w:ilvl w:val="0"/>
          <w:numId w:val="2"/>
        </w:numPr>
      </w:pPr>
      <w:r>
        <w:rPr>
          <w:b/>
        </w:rPr>
        <w:t>If district furniture is being relocated, it should be labeled and emptied of all contents before transport.</w:t>
      </w:r>
    </w:p>
    <w:p w14:paraId="1F755A1D" w14:textId="77777777" w:rsidR="00E54232" w:rsidRDefault="00E54232" w:rsidP="00E54232">
      <w:pPr>
        <w:pStyle w:val="ListParagraph"/>
      </w:pPr>
    </w:p>
    <w:p w14:paraId="6B1BAAD3" w14:textId="12B95808" w:rsidR="00E54232" w:rsidRDefault="00E54232" w:rsidP="00FA11A3">
      <w:pPr>
        <w:pStyle w:val="ListParagraph"/>
        <w:numPr>
          <w:ilvl w:val="0"/>
          <w:numId w:val="2"/>
        </w:numPr>
      </w:pPr>
      <w:r>
        <w:t>All district items, once labeled and ready for transport, should be placed in a visible location (i.e.: in room along wall, center of room, or in hallway) so nothing is over looked when warehouse staff comes for removal.</w:t>
      </w:r>
    </w:p>
    <w:p w14:paraId="59E0AF16" w14:textId="12F1F847" w:rsidR="00FA11A3" w:rsidRDefault="00FA11A3" w:rsidP="00FA11A3">
      <w:pPr>
        <w:pStyle w:val="ListParagraph"/>
      </w:pPr>
    </w:p>
    <w:p w14:paraId="67CE7B8E" w14:textId="77777777" w:rsidR="00FA11A3" w:rsidRDefault="00FA11A3" w:rsidP="00FA11A3">
      <w:pPr>
        <w:pStyle w:val="ListParagraph"/>
      </w:pPr>
    </w:p>
    <w:sectPr w:rsidR="00FA1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30D3"/>
    <w:multiLevelType w:val="hybridMultilevel"/>
    <w:tmpl w:val="3E5A8480"/>
    <w:lvl w:ilvl="0" w:tplc="E90C0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B44AA"/>
    <w:multiLevelType w:val="hybridMultilevel"/>
    <w:tmpl w:val="F2100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A3"/>
    <w:rsid w:val="000270E3"/>
    <w:rsid w:val="001D5254"/>
    <w:rsid w:val="00E54232"/>
    <w:rsid w:val="00FA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52489"/>
  <w15:chartTrackingRefBased/>
  <w15:docId w15:val="{E0922567-8FD4-4838-8F79-03DCFEFC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Gina G</dc:creator>
  <cp:keywords/>
  <dc:description/>
  <cp:lastModifiedBy>Burgess, Gina G</cp:lastModifiedBy>
  <cp:revision>2</cp:revision>
  <dcterms:created xsi:type="dcterms:W3CDTF">2019-05-09T12:35:00Z</dcterms:created>
  <dcterms:modified xsi:type="dcterms:W3CDTF">2019-06-12T19:59:00Z</dcterms:modified>
</cp:coreProperties>
</file>